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77CE267" w14:textId="2154DCF1" w:rsidR="00FA41CC" w:rsidRPr="00FA41CC" w:rsidRDefault="00FA41CC" w:rsidP="00323C67">
      <w:pPr>
        <w:spacing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OBOWIĄZEK INFORMACYJNY</w:t>
      </w:r>
    </w:p>
    <w:p w14:paraId="2D063BB2" w14:textId="3DF75CBC" w:rsidR="00FA41CC" w:rsidRPr="00FA41CC" w:rsidRDefault="00FA41CC" w:rsidP="00323C67">
      <w:pPr>
        <w:spacing w:line="240" w:lineRule="auto"/>
        <w:jc w:val="center"/>
        <w:rPr>
          <w:rFonts w:ascii="Times New Roman" w:hAnsi="Times New Roman" w:cs="Times New Roman"/>
          <w:b/>
        </w:rPr>
      </w:pPr>
      <w:r w:rsidRPr="00FA41CC">
        <w:rPr>
          <w:rFonts w:ascii="Times New Roman" w:hAnsi="Times New Roman" w:cs="Times New Roman"/>
          <w:b/>
        </w:rPr>
        <w:t>dotycząc</w:t>
      </w:r>
      <w:r>
        <w:rPr>
          <w:rFonts w:ascii="Times New Roman" w:hAnsi="Times New Roman" w:cs="Times New Roman"/>
          <w:b/>
        </w:rPr>
        <w:t>y</w:t>
      </w:r>
      <w:r w:rsidRPr="00FA41CC">
        <w:rPr>
          <w:rFonts w:ascii="Times New Roman" w:hAnsi="Times New Roman" w:cs="Times New Roman"/>
          <w:b/>
        </w:rPr>
        <w:t xml:space="preserve"> przetwarzania danych osobowych w związku z </w:t>
      </w:r>
      <w:r w:rsidR="00323C67">
        <w:rPr>
          <w:rFonts w:ascii="Times New Roman" w:hAnsi="Times New Roman" w:cs="Times New Roman"/>
          <w:b/>
        </w:rPr>
        <w:t xml:space="preserve">rozpatrzeniem wniosku </w:t>
      </w:r>
      <w:r w:rsidR="00323C67">
        <w:rPr>
          <w:rFonts w:ascii="Times New Roman" w:hAnsi="Times New Roman" w:cs="Times New Roman"/>
          <w:b/>
        </w:rPr>
        <w:br/>
        <w:t>o udostępnienie informacji publicznej</w:t>
      </w:r>
      <w:r w:rsidRPr="00FA41CC">
        <w:rPr>
          <w:rFonts w:ascii="Times New Roman" w:hAnsi="Times New Roman" w:cs="Times New Roman"/>
          <w:b/>
        </w:rPr>
        <w:t xml:space="preserve"> </w:t>
      </w:r>
    </w:p>
    <w:p w14:paraId="632CF0EE" w14:textId="77777777" w:rsidR="00FA41CC" w:rsidRPr="00FA41CC" w:rsidRDefault="00FA41CC" w:rsidP="00FA41CC">
      <w:pPr>
        <w:spacing w:line="360" w:lineRule="auto"/>
        <w:jc w:val="both"/>
        <w:rPr>
          <w:rFonts w:ascii="Times New Roman" w:hAnsi="Times New Roman" w:cs="Times New Roman"/>
        </w:rPr>
      </w:pPr>
    </w:p>
    <w:p w14:paraId="4E23CF6C" w14:textId="15B78D55" w:rsidR="00FA41CC" w:rsidRPr="00FA41CC" w:rsidRDefault="00FA41CC" w:rsidP="00323C67">
      <w:pPr>
        <w:spacing w:line="240" w:lineRule="auto"/>
        <w:jc w:val="both"/>
        <w:rPr>
          <w:rFonts w:ascii="Times New Roman" w:hAnsi="Times New Roman" w:cs="Times New Roman"/>
        </w:rPr>
      </w:pPr>
      <w:r w:rsidRPr="00FA41CC">
        <w:rPr>
          <w:rFonts w:ascii="Times New Roman" w:hAnsi="Times New Roman" w:cs="Times New Roman"/>
        </w:rPr>
        <w:t>Na podstawie art. 13</w:t>
      </w:r>
      <w:r>
        <w:rPr>
          <w:rFonts w:ascii="Times New Roman" w:hAnsi="Times New Roman" w:cs="Times New Roman"/>
        </w:rPr>
        <w:t xml:space="preserve"> ust. 1 i 2 </w:t>
      </w:r>
      <w:r w:rsidRPr="00FA41CC">
        <w:rPr>
          <w:rFonts w:ascii="Times New Roman" w:hAnsi="Times New Roman" w:cs="Times New Roman"/>
        </w:rPr>
        <w:t xml:space="preserve"> Rozporządzenia Parlamentu Europejskiego i Rady (UE) 2016/679 </w:t>
      </w:r>
      <w:r>
        <w:rPr>
          <w:rFonts w:ascii="Times New Roman" w:hAnsi="Times New Roman" w:cs="Times New Roman"/>
        </w:rPr>
        <w:br/>
      </w:r>
      <w:r w:rsidRPr="00FA41CC">
        <w:rPr>
          <w:rFonts w:ascii="Times New Roman" w:hAnsi="Times New Roman" w:cs="Times New Roman"/>
        </w:rPr>
        <w:t>z 27 kwietnia 2016 r. w sprawie ochrony osób fizycznych w związku z przetwarzaniem danych osobowych i w sprawie swobodnego przepływu takich danych oraz uchylenia dyrektywy 95/46/WE (Dz. U. UE. L. 2016, nr 119, s. 1), zwanego dalej „RODO”, informuję, że:</w:t>
      </w:r>
    </w:p>
    <w:p w14:paraId="31CA9C54" w14:textId="153316A7" w:rsidR="00323C67" w:rsidRPr="00323C67" w:rsidRDefault="00323C67" w:rsidP="00323C67">
      <w:pPr>
        <w:numPr>
          <w:ilvl w:val="0"/>
          <w:numId w:val="7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23C6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Administratorem Pani/Pana danych osobowych jest Burmistrz Halinowa Adam Ciszkowski – reprezentujący Gminę Halinów z siedzibą w Halinowie (05-074), przy </w:t>
      </w:r>
      <w:r w:rsidR="004E46DE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323C6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ul. Spółdzielczej, nr tel. 22 783 60 20, e-mail: </w:t>
      </w:r>
      <w:hyperlink r:id="rId7" w:history="1">
        <w:r w:rsidRPr="00323C67">
          <w:rPr>
            <w:rFonts w:ascii="Times New Roman" w:eastAsia="Times New Roman" w:hAnsi="Times New Roman" w:cs="Times New Roman"/>
            <w:sz w:val="24"/>
            <w:szCs w:val="24"/>
            <w:lang w:eastAsia="pl-PL"/>
          </w:rPr>
          <w:t>halinow@halinow.pl</w:t>
        </w:r>
      </w:hyperlink>
      <w:r w:rsidRPr="00323C67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14:paraId="44DC20ED" w14:textId="08F5F94E" w:rsidR="00323C67" w:rsidRPr="00323C67" w:rsidRDefault="00323C67" w:rsidP="00323C67">
      <w:pPr>
        <w:numPr>
          <w:ilvl w:val="0"/>
          <w:numId w:val="7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23C6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Kontakt do Inspektora Ochrony Danych w Urzędzie Miejskim w Halinowie z zakresu ochrony danych osobowych: tel. 22 783 60 20, e-mail: </w:t>
      </w:r>
      <w:hyperlink r:id="rId8" w:history="1">
        <w:r w:rsidRPr="00323C67">
          <w:rPr>
            <w:rFonts w:ascii="Times New Roman" w:eastAsia="Times New Roman" w:hAnsi="Times New Roman" w:cs="Times New Roman"/>
            <w:sz w:val="24"/>
            <w:szCs w:val="24"/>
            <w:lang w:eastAsia="pl-PL"/>
          </w:rPr>
          <w:t>iod@halinow.pl</w:t>
        </w:r>
      </w:hyperlink>
      <w:r w:rsidRPr="00323C6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adres: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323C67">
        <w:rPr>
          <w:rFonts w:ascii="Times New Roman" w:eastAsia="Times New Roman" w:hAnsi="Times New Roman" w:cs="Times New Roman"/>
          <w:sz w:val="24"/>
          <w:szCs w:val="24"/>
          <w:lang w:eastAsia="pl-PL"/>
        </w:rPr>
        <w:t>ul. Spółdzielcza 1, 05-074 Halinów.</w:t>
      </w:r>
    </w:p>
    <w:p w14:paraId="4BE7F8D7" w14:textId="77C5F6CF" w:rsidR="00323C67" w:rsidRDefault="00323C67" w:rsidP="00323C67">
      <w:pPr>
        <w:numPr>
          <w:ilvl w:val="0"/>
          <w:numId w:val="7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23C6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Pani/Pana dane osobowe przetwarzane będą w celu rozpatrzenia wniosku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323C6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 udostępnienie informacji publicznej, złożonego przez wnioskodawcę - na podstawie ustawy z dnia 6 września 2001 r. o dostępie do informacji publicznej, zgodnie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323C67">
        <w:rPr>
          <w:rFonts w:ascii="Times New Roman" w:eastAsia="Times New Roman" w:hAnsi="Times New Roman" w:cs="Times New Roman"/>
          <w:sz w:val="24"/>
          <w:szCs w:val="24"/>
          <w:lang w:eastAsia="pl-PL"/>
        </w:rPr>
        <w:t>z  art. 6  ust  1 lit. c) RODO (przetwarzanie jest niezbędne do wypełnienia obowiązku prawnego ciążącego na administratorze).</w:t>
      </w:r>
    </w:p>
    <w:p w14:paraId="009A5AB7" w14:textId="08354245" w:rsidR="004E46DE" w:rsidRPr="00323C67" w:rsidRDefault="004E46DE" w:rsidP="00323C67">
      <w:pPr>
        <w:numPr>
          <w:ilvl w:val="0"/>
          <w:numId w:val="7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E46DE">
        <w:rPr>
          <w:rFonts w:ascii="Times New Roman" w:eastAsia="Times New Roman" w:hAnsi="Times New Roman" w:cs="Times New Roman"/>
          <w:sz w:val="24"/>
          <w:szCs w:val="24"/>
          <w:lang w:eastAsia="pl-PL"/>
        </w:rPr>
        <w:t>W wypadku zaistnienia konieczności wydania w Pani/Pana sprawie decyzji administracyjnej może zaistnieć potrzeba uzupełnienia danych osobowych o adres korespondencyjny, stosownie do wymagań wynikających z ustawy z 14 czerwca 1960 r. – Kodeks postępowania administracyjnego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14:paraId="1D423AA8" w14:textId="77777777" w:rsidR="00323C67" w:rsidRPr="00323C67" w:rsidRDefault="00323C67" w:rsidP="00323C67">
      <w:pPr>
        <w:numPr>
          <w:ilvl w:val="0"/>
          <w:numId w:val="7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23C67">
        <w:rPr>
          <w:rFonts w:ascii="Times New Roman" w:eastAsia="Times New Roman" w:hAnsi="Times New Roman" w:cs="Times New Roman"/>
          <w:sz w:val="24"/>
          <w:szCs w:val="24"/>
          <w:lang w:eastAsia="pl-PL"/>
        </w:rPr>
        <w:t>Pani/Pana dane osobowe mogą być udostępniane wyłącznie organom upoważnionym na podstawie odrębnych przepisów prawnych.</w:t>
      </w:r>
    </w:p>
    <w:p w14:paraId="10D0FDC0" w14:textId="77777777" w:rsidR="00323C67" w:rsidRPr="00323C67" w:rsidRDefault="00323C67" w:rsidP="00323C67">
      <w:pPr>
        <w:numPr>
          <w:ilvl w:val="0"/>
          <w:numId w:val="7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23C67">
        <w:rPr>
          <w:rFonts w:ascii="Times New Roman" w:eastAsia="Times New Roman" w:hAnsi="Times New Roman" w:cs="Times New Roman"/>
          <w:sz w:val="24"/>
          <w:szCs w:val="24"/>
          <w:lang w:eastAsia="pl-PL"/>
        </w:rPr>
        <w:t>Pani/Pana dane osobowe nie będą przekazywane do państwa trzeciego/organizacji międzynarodowej. </w:t>
      </w:r>
    </w:p>
    <w:p w14:paraId="3CA36380" w14:textId="6F290F0B" w:rsidR="00323C67" w:rsidRPr="00323C67" w:rsidRDefault="00323C67" w:rsidP="004E46DE">
      <w:pPr>
        <w:numPr>
          <w:ilvl w:val="0"/>
          <w:numId w:val="7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23C6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Pani/Pana dane osobowe będą przechowywane zgodnie przez okres przewidziany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323C6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 ustawie z dnia 14 lipca 1983 r. o narodowym zasobie archiwalnym i archiwach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323C67">
        <w:rPr>
          <w:rFonts w:ascii="Times New Roman" w:eastAsia="Times New Roman" w:hAnsi="Times New Roman" w:cs="Times New Roman"/>
          <w:sz w:val="24"/>
          <w:szCs w:val="24"/>
          <w:lang w:eastAsia="pl-PL"/>
        </w:rPr>
        <w:t>oraz Instrukcji kancelaryjnej, stanowiącej załącznik nr 1 do rozporządzenia Prezesa Rady Ministrów z dnia 18 stycznia 2011 r.</w:t>
      </w:r>
      <w:r w:rsidR="004E46D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323C67">
        <w:rPr>
          <w:rFonts w:ascii="Times New Roman" w:eastAsia="Times New Roman" w:hAnsi="Times New Roman" w:cs="Times New Roman"/>
          <w:sz w:val="24"/>
          <w:szCs w:val="24"/>
          <w:lang w:eastAsia="pl-PL"/>
        </w:rPr>
        <w:t>w sprawie instrukcji kancelaryjnej, jednolitych rzeczowych wykazów akt oraz instrukcji w sprawie organizacji i zakresu działania archiwów zakładowych.</w:t>
      </w:r>
    </w:p>
    <w:p w14:paraId="632CFA8B" w14:textId="77777777" w:rsidR="00323C67" w:rsidRPr="00323C67" w:rsidRDefault="00323C67" w:rsidP="00323C67">
      <w:pPr>
        <w:numPr>
          <w:ilvl w:val="0"/>
          <w:numId w:val="7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23C67">
        <w:rPr>
          <w:rFonts w:ascii="Times New Roman" w:eastAsia="Times New Roman" w:hAnsi="Times New Roman" w:cs="Times New Roman"/>
          <w:sz w:val="24"/>
          <w:szCs w:val="24"/>
          <w:lang w:eastAsia="pl-PL"/>
        </w:rPr>
        <w:t>Posiada Pani/Pan prawo żądania dostępu do treści swoich danych oraz prawo żądania ich sprostowania, usunięcia, ograniczenia przetwarzania, prawo do przenoszenia danych, prawo wniesienia sprzeciwu.</w:t>
      </w:r>
    </w:p>
    <w:p w14:paraId="4F94868E" w14:textId="77777777" w:rsidR="00323C67" w:rsidRPr="00323C67" w:rsidRDefault="00323C67" w:rsidP="00323C67">
      <w:pPr>
        <w:numPr>
          <w:ilvl w:val="0"/>
          <w:numId w:val="7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23C67">
        <w:rPr>
          <w:rFonts w:ascii="Times New Roman" w:eastAsia="Times New Roman" w:hAnsi="Times New Roman" w:cs="Times New Roman"/>
          <w:sz w:val="24"/>
          <w:szCs w:val="24"/>
          <w:lang w:eastAsia="pl-PL"/>
        </w:rPr>
        <w:t>W przypadku, gdy uzna Pan/Pani, iż przetwarzanie Pani/Pana danych osobowych narusza przepisy RODO, ma Pan/Pani prawo do wniesienia skargi do Prezesa Urzędu Ochrony Danych Osobowych z siedzibą przy ul. Stawki 2, 00-193 Warszawa.</w:t>
      </w:r>
    </w:p>
    <w:p w14:paraId="0FFACA2F" w14:textId="77777777" w:rsidR="00323C67" w:rsidRPr="00323C67" w:rsidRDefault="00323C67" w:rsidP="00323C67">
      <w:pPr>
        <w:numPr>
          <w:ilvl w:val="0"/>
          <w:numId w:val="7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23C67">
        <w:rPr>
          <w:rFonts w:ascii="Times New Roman" w:eastAsia="Times New Roman" w:hAnsi="Times New Roman" w:cs="Times New Roman"/>
          <w:sz w:val="24"/>
          <w:szCs w:val="24"/>
          <w:lang w:eastAsia="pl-PL"/>
        </w:rPr>
        <w:t>Podanie przez Pana/Panią danych osobowych jest dobrowolne. Brak podania danych osobowych nie wpływa na realizację wniosku, jednakże w niektórych przypadkach może być niezbędne dla ostatecznego załatwienia wniosku poprzez wydanie decyzji administracyjnej.</w:t>
      </w:r>
    </w:p>
    <w:p w14:paraId="232B2353" w14:textId="59192B5C" w:rsidR="00323C67" w:rsidRPr="00323C67" w:rsidRDefault="00323C67" w:rsidP="00323C67">
      <w:pPr>
        <w:numPr>
          <w:ilvl w:val="0"/>
          <w:numId w:val="7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23C6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Pani/Pana dane osobowe nie podlegają zautomatyzowanemu podejmowaniu decyzji,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323C67">
        <w:rPr>
          <w:rFonts w:ascii="Times New Roman" w:eastAsia="Times New Roman" w:hAnsi="Times New Roman" w:cs="Times New Roman"/>
          <w:sz w:val="24"/>
          <w:szCs w:val="24"/>
          <w:lang w:eastAsia="pl-PL"/>
        </w:rPr>
        <w:t>w tym profilowaniu*;</w:t>
      </w:r>
    </w:p>
    <w:p w14:paraId="48F6EE1C" w14:textId="77777777" w:rsidR="00323C67" w:rsidRPr="00323C67" w:rsidRDefault="00323C67" w:rsidP="00323C6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 w:rsidRPr="00323C67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*  </w:t>
      </w:r>
      <w:r w:rsidRPr="00323C67">
        <w:rPr>
          <w:rFonts w:ascii="Times New Roman" w:eastAsia="Times New Roman" w:hAnsi="Times New Roman" w:cs="Times New Roman"/>
          <w:b/>
          <w:bCs/>
          <w:i/>
          <w:iCs/>
          <w:sz w:val="18"/>
          <w:szCs w:val="18"/>
          <w:lang w:eastAsia="pl-PL"/>
        </w:rPr>
        <w:t>Profilowanie</w:t>
      </w:r>
      <w:r w:rsidRPr="00323C67">
        <w:rPr>
          <w:rFonts w:ascii="Times New Roman" w:eastAsia="Times New Roman" w:hAnsi="Times New Roman" w:cs="Times New Roman"/>
          <w:i/>
          <w:iCs/>
          <w:sz w:val="18"/>
          <w:szCs w:val="18"/>
          <w:lang w:eastAsia="pl-PL"/>
        </w:rPr>
        <w:t xml:space="preserve"> oznacza dowolną formę zautomatyzowanego przetwarzania danych osobowych, które polega na wykorzystaniu danych osobowych do oceny niektórych czynników osobowych osoby fizycznej, w szczególności do analizy lub prognozy aspektów dotyczących pracy tej osoby fizycznej, jej sytuacji ekonomicznej, zdrowia, osobistych preferencji, zainteresowań, wiarygodności, zachowania, lokalizacji lub przemieszczania się.</w:t>
      </w:r>
    </w:p>
    <w:p w14:paraId="75C41DCD" w14:textId="65380953" w:rsidR="00FE4DA7" w:rsidRPr="00551026" w:rsidRDefault="00FE4DA7" w:rsidP="00323C67">
      <w:pPr>
        <w:pStyle w:val="Akapitzlist"/>
        <w:spacing w:line="360" w:lineRule="auto"/>
        <w:jc w:val="both"/>
        <w:rPr>
          <w:rFonts w:ascii="Times New Roman" w:hAnsi="Times New Roman" w:cs="Times New Roman"/>
        </w:rPr>
      </w:pPr>
    </w:p>
    <w:sectPr w:rsidR="00FE4DA7" w:rsidRPr="00551026" w:rsidSect="004E46DE">
      <w:pgSz w:w="11906" w:h="16838"/>
      <w:pgMar w:top="1417" w:right="1417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4D905D" w14:textId="77777777" w:rsidR="00B87A04" w:rsidRDefault="00B87A04" w:rsidP="003C018E">
      <w:pPr>
        <w:spacing w:after="0" w:line="240" w:lineRule="auto"/>
      </w:pPr>
      <w:r>
        <w:separator/>
      </w:r>
    </w:p>
  </w:endnote>
  <w:endnote w:type="continuationSeparator" w:id="0">
    <w:p w14:paraId="32990714" w14:textId="77777777" w:rsidR="00B87A04" w:rsidRDefault="00B87A04" w:rsidP="003C01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C22370" w14:textId="77777777" w:rsidR="00B87A04" w:rsidRDefault="00B87A04" w:rsidP="003C018E">
      <w:pPr>
        <w:spacing w:after="0" w:line="240" w:lineRule="auto"/>
      </w:pPr>
      <w:r>
        <w:separator/>
      </w:r>
    </w:p>
  </w:footnote>
  <w:footnote w:type="continuationSeparator" w:id="0">
    <w:p w14:paraId="1146F7F6" w14:textId="77777777" w:rsidR="00B87A04" w:rsidRDefault="00B87A04" w:rsidP="003C018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03685C"/>
    <w:multiLevelType w:val="hybridMultilevel"/>
    <w:tmpl w:val="B062367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4F4E34"/>
    <w:multiLevelType w:val="hybridMultilevel"/>
    <w:tmpl w:val="F1946B5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F82ABD"/>
    <w:multiLevelType w:val="multilevel"/>
    <w:tmpl w:val="841239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 w15:restartNumberingAfterBreak="0">
    <w:nsid w:val="2AD02481"/>
    <w:multiLevelType w:val="hybridMultilevel"/>
    <w:tmpl w:val="40BCC6E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52A50CE"/>
    <w:multiLevelType w:val="hybridMultilevel"/>
    <w:tmpl w:val="8710FAD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0FC3F91"/>
    <w:multiLevelType w:val="hybridMultilevel"/>
    <w:tmpl w:val="7B6AF7B4"/>
    <w:lvl w:ilvl="0" w:tplc="69DC97B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4"/>
  </w:num>
  <w:num w:numId="3">
    <w:abstractNumId w:val="1"/>
  </w:num>
  <w:num w:numId="4">
    <w:abstractNumId w:val="0"/>
  </w:num>
  <w:num w:numId="5">
    <w:abstractNumId w:val="5"/>
  </w:num>
  <w:num w:numId="6">
    <w:abstractNumId w:val="3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6E3E"/>
    <w:rsid w:val="001A301F"/>
    <w:rsid w:val="002A0425"/>
    <w:rsid w:val="00323C67"/>
    <w:rsid w:val="00340C15"/>
    <w:rsid w:val="003C018E"/>
    <w:rsid w:val="004225E3"/>
    <w:rsid w:val="00467FCD"/>
    <w:rsid w:val="004C706D"/>
    <w:rsid w:val="004E46DE"/>
    <w:rsid w:val="005460AC"/>
    <w:rsid w:val="00551026"/>
    <w:rsid w:val="0059464A"/>
    <w:rsid w:val="005B335B"/>
    <w:rsid w:val="005B38E2"/>
    <w:rsid w:val="005B42DC"/>
    <w:rsid w:val="00612119"/>
    <w:rsid w:val="006A5B1F"/>
    <w:rsid w:val="006F3A36"/>
    <w:rsid w:val="00776E3E"/>
    <w:rsid w:val="007C553F"/>
    <w:rsid w:val="007D75CC"/>
    <w:rsid w:val="008F615E"/>
    <w:rsid w:val="009C6F61"/>
    <w:rsid w:val="00B87A04"/>
    <w:rsid w:val="00C00032"/>
    <w:rsid w:val="00C046EE"/>
    <w:rsid w:val="00C62B30"/>
    <w:rsid w:val="00C82B8B"/>
    <w:rsid w:val="00CE2F56"/>
    <w:rsid w:val="00D432B6"/>
    <w:rsid w:val="00DD1022"/>
    <w:rsid w:val="00E44AE4"/>
    <w:rsid w:val="00E65825"/>
    <w:rsid w:val="00E703E7"/>
    <w:rsid w:val="00FA41CC"/>
    <w:rsid w:val="00FE4D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D719CA"/>
  <w15:chartTrackingRefBased/>
  <w15:docId w15:val="{8DF155BD-777D-43A6-BD7E-4262CF856A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ny">
    <w:name w:val="Normal"/>
    <w:qFormat/>
    <w:rsid w:val="003C018E"/>
    <w:pPr>
      <w:spacing w:line="256" w:lineRule="auto"/>
    </w:pPr>
  </w:style>
  <w:style w:type="paragraph" w:styleId="Nagwek1">
    <w:name w:val="heading 1"/>
    <w:basedOn w:val="Normalny"/>
    <w:link w:val="Nagwek1Znak"/>
    <w:uiPriority w:val="9"/>
    <w:qFormat/>
    <w:rsid w:val="008F615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82B8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776E3E"/>
    <w:rPr>
      <w:color w:val="0563C1" w:themeColor="hyperlink"/>
      <w:u w:val="single"/>
    </w:rPr>
  </w:style>
  <w:style w:type="character" w:customStyle="1" w:styleId="Nagwek1Znak">
    <w:name w:val="Nagłówek 1 Znak"/>
    <w:basedOn w:val="Domylnaczcionkaakapitu"/>
    <w:link w:val="Nagwek1"/>
    <w:uiPriority w:val="9"/>
    <w:rsid w:val="008F615E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82B8B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products-title-suffix">
    <w:name w:val="products-title-suffix"/>
    <w:basedOn w:val="Domylnaczcionkaakapitu"/>
    <w:rsid w:val="00C82B8B"/>
  </w:style>
  <w:style w:type="character" w:styleId="Pogrubienie">
    <w:name w:val="Strong"/>
    <w:basedOn w:val="Domylnaczcionkaakapitu"/>
    <w:uiPriority w:val="22"/>
    <w:qFormat/>
    <w:rsid w:val="00C82B8B"/>
    <w:rPr>
      <w:b/>
      <w:bCs/>
    </w:rPr>
  </w:style>
  <w:style w:type="character" w:styleId="Uwydatnienie">
    <w:name w:val="Emphasis"/>
    <w:basedOn w:val="Domylnaczcionkaakapitu"/>
    <w:uiPriority w:val="20"/>
    <w:qFormat/>
    <w:rsid w:val="00C82B8B"/>
    <w:rPr>
      <w:i/>
      <w:iCs/>
    </w:rPr>
  </w:style>
  <w:style w:type="paragraph" w:styleId="NormalnyWeb">
    <w:name w:val="Normal (Web)"/>
    <w:basedOn w:val="Normalny"/>
    <w:uiPriority w:val="99"/>
    <w:semiHidden/>
    <w:unhideWhenUsed/>
    <w:rsid w:val="007D75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editable-headerdescription">
    <w:name w:val="editable-header_description"/>
    <w:basedOn w:val="Normalny"/>
    <w:rsid w:val="006121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3C018E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3C018E"/>
    <w:rPr>
      <w:sz w:val="20"/>
      <w:szCs w:val="20"/>
    </w:rPr>
  </w:style>
  <w:style w:type="paragraph" w:styleId="Akapitzlist">
    <w:name w:val="List Paragraph"/>
    <w:basedOn w:val="Normalny"/>
    <w:uiPriority w:val="34"/>
    <w:qFormat/>
    <w:rsid w:val="003C018E"/>
    <w:pPr>
      <w:ind w:left="720"/>
      <w:contextualSpacing/>
    </w:pPr>
  </w:style>
  <w:style w:type="character" w:styleId="Odwoanieprzypisudolnego">
    <w:name w:val="footnote reference"/>
    <w:basedOn w:val="Domylnaczcionkaakapitu"/>
    <w:uiPriority w:val="99"/>
    <w:semiHidden/>
    <w:unhideWhenUsed/>
    <w:rsid w:val="003C018E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C018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C018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C018E"/>
    <w:rPr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C018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C018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48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94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90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85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647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4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37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376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44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33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91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2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778800">
          <w:blockQuote w:val="1"/>
          <w:marLeft w:val="105"/>
          <w:marRight w:val="720"/>
          <w:marTop w:val="100"/>
          <w:marBottom w:val="100"/>
          <w:divBdr>
            <w:top w:val="none" w:sz="0" w:space="0" w:color="auto"/>
            <w:left w:val="single" w:sz="12" w:space="6" w:color="FFA500"/>
            <w:bottom w:val="none" w:sz="0" w:space="0" w:color="auto"/>
            <w:right w:val="none" w:sz="0" w:space="0" w:color="auto"/>
          </w:divBdr>
          <w:divsChild>
            <w:div w:id="375589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od@halinow.pl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halinow@halinow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494</Words>
  <Characters>2965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Barbara BS. Starczewska</dc:creator>
  <cp:keywords/>
  <dc:description/>
  <cp:lastModifiedBy>Dorota Chrzanowska</cp:lastModifiedBy>
  <cp:revision>4</cp:revision>
  <dcterms:created xsi:type="dcterms:W3CDTF">2019-10-29T12:43:00Z</dcterms:created>
  <dcterms:modified xsi:type="dcterms:W3CDTF">2019-10-29T12:54:00Z</dcterms:modified>
</cp:coreProperties>
</file>